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 xml:space="preserve">rozporządzenia Parlamentu Europejskiego i Rady (UE) 2016/679 </w:t>
      </w:r>
      <w:r w:rsidR="00DA22DF">
        <w:rPr>
          <w:rFonts w:eastAsia="Arial" w:cs="Arial"/>
          <w:color w:val="000000" w:themeColor="text1"/>
          <w:lang w:eastAsia="pl-PL" w:bidi="pl-PL"/>
        </w:rPr>
        <w:br/>
      </w:r>
      <w:r w:rsidRPr="003E0738">
        <w:rPr>
          <w:rFonts w:eastAsia="Arial" w:cs="Arial"/>
          <w:color w:val="000000" w:themeColor="text1"/>
          <w:lang w:eastAsia="pl-PL" w:bidi="pl-PL"/>
        </w:rPr>
        <w:t xml:space="preserve">z 27.04.2016 r. w sprawie ochrony osób fizycznych w związku z przetwarzaniem danych osobowych </w:t>
      </w:r>
      <w:r w:rsidR="00DA22DF">
        <w:rPr>
          <w:rFonts w:eastAsia="Arial" w:cs="Arial"/>
          <w:color w:val="000000" w:themeColor="text1"/>
          <w:lang w:eastAsia="pl-PL" w:bidi="pl-PL"/>
        </w:rPr>
        <w:br/>
      </w:r>
      <w:r w:rsidRPr="003E0738">
        <w:rPr>
          <w:rFonts w:eastAsia="Arial" w:cs="Arial"/>
          <w:color w:val="000000" w:themeColor="text1"/>
          <w:lang w:eastAsia="pl-PL" w:bidi="pl-PL"/>
        </w:rPr>
        <w:t>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</w:t>
      </w:r>
      <w:r w:rsidR="00DA22DF">
        <w:rPr>
          <w:rFonts w:eastAsia="Times New Roman" w:cs="Arial"/>
          <w:color w:val="000000" w:themeColor="text1"/>
          <w:lang w:eastAsia="pl-PL" w:bidi="pl-PL"/>
        </w:rPr>
        <w:br/>
      </w:r>
      <w:r w:rsidRPr="003E0738">
        <w:rPr>
          <w:rFonts w:eastAsia="Times New Roman" w:cs="Arial"/>
          <w:color w:val="000000" w:themeColor="text1"/>
          <w:lang w:eastAsia="pl-PL" w:bidi="pl-PL"/>
        </w:rPr>
        <w:t>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internetową pod adresem 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internetową pod adresem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D3049A" w:rsidRPr="005F2949" w:rsidRDefault="00D3049A" w:rsidP="00D3049A">
      <w:pPr>
        <w:spacing w:after="0"/>
        <w:jc w:val="both"/>
        <w:rPr>
          <w:rFonts w:eastAsia="Times New Roman"/>
          <w:bCs/>
          <w:color w:val="000000" w:themeColor="text1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>Podane dane osobowe będą przetwarzane w celu rozpatrzenia oferty, tj. możliwości powierzenia realizacji zadania polegającego</w:t>
      </w:r>
      <w:r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wyjazdu szkoleniowego dla osób tworzących zawodowe rodziny zastępcze oraz rodzinne domy dziecka wraz z dziećmi i wychowankami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(</w:t>
      </w:r>
      <w:r w:rsidR="00556853" w:rsidRPr="00556853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>w miesiącu wrześniu 2020 roku</w:t>
      </w:r>
      <w:r w:rsidR="00556853" w:rsidRPr="003E0738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),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3E0738">
        <w:rPr>
          <w:rFonts w:eastAsia="Times New Roman"/>
          <w:color w:val="000000" w:themeColor="text1"/>
        </w:rPr>
        <w:t xml:space="preserve">wykonania zawartej umowy na realizację zadania </w:t>
      </w:r>
      <w:r w:rsidRPr="003E0738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</w:t>
      </w:r>
      <w:r w:rsidR="00DA22DF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</w:t>
      </w:r>
      <w:r w:rsidR="004278BC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3E0738">
        <w:rPr>
          <w:rFonts w:eastAsia="Times New Roman" w:cs="Lucida Sans Unicode"/>
          <w:bCs/>
          <w:color w:val="000000" w:themeColor="text1"/>
          <w:lang w:eastAsia="pl-PL"/>
        </w:rPr>
        <w:t xml:space="preserve">z przetwarzaniem danych stanowią przepisy art. 14-17 </w:t>
      </w:r>
      <w:r w:rsidRPr="003E0738">
        <w:rPr>
          <w:color w:val="000000" w:themeColor="text1"/>
        </w:rPr>
        <w:t xml:space="preserve">ustawy </w:t>
      </w:r>
      <w:r w:rsidRPr="003E0738">
        <w:rPr>
          <w:rFonts w:eastAsia="Times New Roman"/>
          <w:color w:val="000000" w:themeColor="text1"/>
          <w:lang w:eastAsia="pl-PL"/>
        </w:rPr>
        <w:t>z dnia 11 wrz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eśnia 2015 r. </w:t>
      </w:r>
      <w:r w:rsidRPr="003E0738">
        <w:rPr>
          <w:rFonts w:eastAsia="Times New Roman"/>
          <w:color w:val="000000" w:themeColor="text1"/>
          <w:lang w:eastAsia="pl-PL"/>
        </w:rPr>
        <w:t xml:space="preserve">o </w:t>
      </w:r>
      <w:r w:rsidRPr="003E0738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(Dz.U. z 2019r. poz. 2365 z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 xml:space="preserve">. </w:t>
      </w:r>
      <w:proofErr w:type="spellStart"/>
      <w:r w:rsidR="00556853" w:rsidRPr="003E0738">
        <w:rPr>
          <w:rFonts w:eastAsia="Times New Roman"/>
          <w:bCs/>
          <w:color w:val="000000" w:themeColor="text1"/>
          <w:lang w:eastAsia="pl-PL"/>
        </w:rPr>
        <w:t>zm</w:t>
      </w:r>
      <w:proofErr w:type="spellEnd"/>
      <w:r w:rsidR="00556853" w:rsidRPr="003E0738">
        <w:rPr>
          <w:rFonts w:eastAsia="Times New Roman"/>
          <w:bCs/>
          <w:color w:val="000000" w:themeColor="text1"/>
          <w:lang w:eastAsia="pl-PL"/>
        </w:rPr>
        <w:t>).</w:t>
      </w:r>
      <w:r w:rsidR="004278BC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Ponadto przetwarzanie danych osobowych, </w:t>
      </w:r>
      <w:r w:rsidR="004278BC">
        <w:rPr>
          <w:rFonts w:eastAsia="Times New Roman"/>
          <w:bCs/>
          <w:color w:val="000000" w:themeColor="text1"/>
          <w:lang w:eastAsia="pl-PL"/>
        </w:rPr>
        <w:br/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w sytuacji wyboru oferty i zawarcia umowy, może być dokonywane  w celu podjęcia innych koniecznych działań 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(jeśli </w:t>
      </w:r>
      <w:r w:rsidRPr="003E0738">
        <w:rPr>
          <w:rFonts w:eastAsia="Times New Roman"/>
          <w:color w:val="000000" w:themeColor="text1"/>
          <w:lang w:eastAsia="pl-PL"/>
        </w:rPr>
        <w:t xml:space="preserve">wymagane - zgłoszenie do Zakładu Ubezpieczeń Społecznych, rozliczenia </w:t>
      </w:r>
      <w:r w:rsidR="00DA22DF">
        <w:rPr>
          <w:rFonts w:eastAsia="Times New Roman"/>
          <w:color w:val="000000" w:themeColor="text1"/>
          <w:lang w:eastAsia="pl-PL"/>
        </w:rPr>
        <w:br/>
      </w:r>
      <w:r w:rsidRPr="003E0738">
        <w:rPr>
          <w:rFonts w:eastAsia="Times New Roman"/>
          <w:color w:val="000000" w:themeColor="text1"/>
          <w:lang w:eastAsia="pl-PL"/>
        </w:rPr>
        <w:t>z Urzędem Skarbowym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3E0738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3E0738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3E0738">
        <w:rPr>
          <w:rFonts w:eastAsia="Times New Roman"/>
          <w:color w:val="000000" w:themeColor="text1"/>
          <w:lang w:eastAsia="pl-PL"/>
        </w:rPr>
        <w:t>Pani/Pana dane o</w:t>
      </w:r>
      <w:r w:rsidR="00556853" w:rsidRPr="003E0738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3E0738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3E0738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3E0738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Pr="003E0738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</w:t>
      </w:r>
      <w:r w:rsidRPr="005F2949">
        <w:rPr>
          <w:rFonts w:eastAsia="Times New Roman" w:cs="Tahoma"/>
          <w:bCs/>
          <w:color w:val="000000" w:themeColor="text1"/>
          <w:lang w:eastAsia="pl-PL"/>
        </w:rPr>
        <w:t xml:space="preserve">kancelaryjną i archiwalną, zatwierdzoną przez Archiwum Państwowe.   </w:t>
      </w:r>
    </w:p>
    <w:p w:rsidR="00945B32" w:rsidRPr="005F2949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5F2949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5F2949">
        <w:rPr>
          <w:rFonts w:eastAsia="Times New Roman"/>
          <w:color w:val="000000" w:themeColor="text1"/>
          <w:lang w:eastAsia="pl-PL"/>
        </w:rPr>
        <w:t xml:space="preserve">ust. 1 lit. b, c </w:t>
      </w:r>
      <w:r w:rsidRPr="005F2949">
        <w:rPr>
          <w:rFonts w:eastAsia="Times New Roman"/>
          <w:color w:val="000000" w:themeColor="text1"/>
          <w:lang w:eastAsia="pl-PL"/>
        </w:rPr>
        <w:t>RODO</w:t>
      </w:r>
    </w:p>
    <w:p w:rsidR="00EB567C" w:rsidRPr="00FE4DEB" w:rsidRDefault="00EB567C" w:rsidP="00FE4DEB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lastRenderedPageBreak/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>(w szczególności podmiotom administrującym systemami informatycznymi, serwisującym sprzęt 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Pani/Pana danych poza teren Polski/Unii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DA22DF">
        <w:rPr>
          <w:rFonts w:eastAsia="Times New Roman" w:cs="Calibri"/>
          <w:color w:val="000000" w:themeColor="text1"/>
        </w:rPr>
        <w:br/>
      </w:r>
      <w:bookmarkStart w:id="0" w:name="_GoBack"/>
      <w:bookmarkEnd w:id="0"/>
      <w:r w:rsidRPr="003E0738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3E0738">
        <w:rPr>
          <w:rFonts w:eastAsia="Times New Roman" w:cs="Calibri"/>
          <w:color w:val="000000" w:themeColor="text1"/>
        </w:rPr>
        <w:t>prawo do przenoszenia danych</w:t>
      </w:r>
      <w:r w:rsidRPr="003E0738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EB567C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84" w:rsidRDefault="00AA1E84" w:rsidP="00DF7E26">
      <w:pPr>
        <w:spacing w:after="0" w:line="240" w:lineRule="auto"/>
      </w:pPr>
      <w:r>
        <w:separator/>
      </w:r>
    </w:p>
  </w:endnote>
  <w:endnote w:type="continuationSeparator" w:id="0">
    <w:p w:rsidR="00AA1E84" w:rsidRDefault="00AA1E84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84" w:rsidRDefault="00AA1E84" w:rsidP="00DF7E26">
      <w:pPr>
        <w:spacing w:after="0" w:line="240" w:lineRule="auto"/>
      </w:pPr>
      <w:r>
        <w:separator/>
      </w:r>
    </w:p>
  </w:footnote>
  <w:footnote w:type="continuationSeparator" w:id="0">
    <w:p w:rsidR="00AA1E84" w:rsidRDefault="00AA1E84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71320"/>
    <w:rsid w:val="001764E1"/>
    <w:rsid w:val="002004E0"/>
    <w:rsid w:val="00205101"/>
    <w:rsid w:val="003D0B53"/>
    <w:rsid w:val="003E0738"/>
    <w:rsid w:val="004278BC"/>
    <w:rsid w:val="00556853"/>
    <w:rsid w:val="005F2949"/>
    <w:rsid w:val="00945B32"/>
    <w:rsid w:val="00975738"/>
    <w:rsid w:val="00AA1E84"/>
    <w:rsid w:val="00D078A7"/>
    <w:rsid w:val="00D3049A"/>
    <w:rsid w:val="00D7166D"/>
    <w:rsid w:val="00DA22DF"/>
    <w:rsid w:val="00DF7E26"/>
    <w:rsid w:val="00EB567C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DEE3"/>
  <w15:docId w15:val="{2C089398-309F-44E3-8D7E-8D371A5B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3</cp:revision>
  <dcterms:created xsi:type="dcterms:W3CDTF">2020-08-31T09:58:00Z</dcterms:created>
  <dcterms:modified xsi:type="dcterms:W3CDTF">2020-08-31T10:01:00Z</dcterms:modified>
</cp:coreProperties>
</file>