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6678" w14:textId="54D1BC00" w:rsidR="00B872EC" w:rsidRDefault="00B872EC" w:rsidP="00085D1B">
      <w:pPr>
        <w:spacing w:after="0"/>
        <w:rPr>
          <w:rFonts w:ascii="Arial" w:hAnsi="Arial" w:cs="Arial"/>
          <w:b/>
          <w:bCs/>
        </w:rPr>
      </w:pPr>
      <w:r w:rsidRPr="00B872EC">
        <w:rPr>
          <w:rFonts w:ascii="Arial" w:hAnsi="Arial" w:cs="Arial"/>
          <w:b/>
          <w:bCs/>
        </w:rPr>
        <w:t>Klauzula informacyjna w ramach Programu „</w:t>
      </w:r>
      <w:r w:rsidR="002210A4">
        <w:rPr>
          <w:rFonts w:ascii="Arial" w:hAnsi="Arial" w:cs="Arial"/>
          <w:b/>
          <w:bCs/>
        </w:rPr>
        <w:t>Opieka wytchnieniowa</w:t>
      </w:r>
      <w:r w:rsidRPr="00B872EC">
        <w:rPr>
          <w:rFonts w:ascii="Arial" w:hAnsi="Arial" w:cs="Arial"/>
          <w:b/>
          <w:bCs/>
        </w:rPr>
        <w:t xml:space="preserve">” dla Jednostek Samorządu Terytorialnego – edycja 2026 dla osoby </w:t>
      </w:r>
      <w:r w:rsidR="003E2B2B">
        <w:rPr>
          <w:rFonts w:ascii="Arial" w:hAnsi="Arial" w:cs="Arial"/>
          <w:b/>
          <w:bCs/>
        </w:rPr>
        <w:t xml:space="preserve">wskazanej przez członka rodziny/opiekuna osoby z niepełnosprawnością do </w:t>
      </w:r>
      <w:r w:rsidR="002210A4">
        <w:rPr>
          <w:rFonts w:ascii="Arial" w:hAnsi="Arial" w:cs="Arial"/>
          <w:b/>
          <w:bCs/>
        </w:rPr>
        <w:t>świadcz</w:t>
      </w:r>
      <w:r w:rsidR="003E2B2B">
        <w:rPr>
          <w:rFonts w:ascii="Arial" w:hAnsi="Arial" w:cs="Arial"/>
          <w:b/>
          <w:bCs/>
        </w:rPr>
        <w:t>enia</w:t>
      </w:r>
      <w:r w:rsidR="002210A4">
        <w:rPr>
          <w:rFonts w:ascii="Arial" w:hAnsi="Arial" w:cs="Arial"/>
          <w:b/>
          <w:bCs/>
        </w:rPr>
        <w:t xml:space="preserve"> usługi opieki wytchnieniowej.</w:t>
      </w:r>
    </w:p>
    <w:p w14:paraId="297AAA17" w14:textId="77777777" w:rsidR="002210A4" w:rsidRPr="00B872EC" w:rsidRDefault="002210A4" w:rsidP="002210A4">
      <w:pPr>
        <w:spacing w:after="0"/>
        <w:jc w:val="center"/>
        <w:rPr>
          <w:rFonts w:ascii="Arial" w:hAnsi="Arial" w:cs="Arial"/>
          <w:b/>
          <w:bCs/>
        </w:rPr>
      </w:pPr>
    </w:p>
    <w:p w14:paraId="1912CCCF" w14:textId="0694E343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Zgodnie z art. 14 rozporządzenia Parlamentu Europejskiego i Rady (UE) 2016/679 </w:t>
      </w:r>
    </w:p>
    <w:p w14:paraId="0147D20E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z dnia 27 kwietnia 2016 r. w sprawie ochrony osób fizycznych w związku </w:t>
      </w:r>
    </w:p>
    <w:p w14:paraId="3B52270C" w14:textId="77777777" w:rsidR="00B872EC" w:rsidRPr="00B872EC" w:rsidRDefault="00B872EC" w:rsidP="0076300A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>z przetwarzaniem danych osobowych i w sprawie swobodnego przepływu takich danych oraz uchylenia dyrektywy 95/46/WE (ogólne rozporządzenie o ochronie danych) (Dz. Urz. UE L 119 z 04.05.2016, str.1), zwanego dalej „RODO”, informujemy, że:</w:t>
      </w:r>
    </w:p>
    <w:p w14:paraId="59B0C788" w14:textId="74A1076B" w:rsidR="00B872EC" w:rsidRPr="00794B45" w:rsidRDefault="00B872EC" w:rsidP="00794B4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94B45">
        <w:rPr>
          <w:rFonts w:ascii="Arial" w:hAnsi="Arial" w:cs="Arial"/>
        </w:rPr>
        <w:t xml:space="preserve">Administratorem danych osobowych jest Miejski Ośrodek Pomocy Społecznej </w:t>
      </w:r>
    </w:p>
    <w:p w14:paraId="50E3C784" w14:textId="2C1B7DE7" w:rsidR="00794B45" w:rsidRPr="00794B45" w:rsidRDefault="00B872EC" w:rsidP="00794B45">
      <w:pPr>
        <w:spacing w:after="0" w:line="276" w:lineRule="auto"/>
        <w:ind w:firstLine="708"/>
        <w:rPr>
          <w:rFonts w:ascii="Arial" w:hAnsi="Arial" w:cs="Arial"/>
        </w:rPr>
      </w:pPr>
      <w:r w:rsidRPr="00B872EC">
        <w:rPr>
          <w:rFonts w:ascii="Arial" w:hAnsi="Arial" w:cs="Arial"/>
        </w:rPr>
        <w:t>w Bielsku-Białej z siedzibą przy ul. Karola Miarki 11.</w:t>
      </w:r>
    </w:p>
    <w:p w14:paraId="22144BE9" w14:textId="77777777" w:rsidR="00794B45" w:rsidRPr="00794B45" w:rsidRDefault="00794B45" w:rsidP="00794B4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94B45">
        <w:rPr>
          <w:rFonts w:ascii="Arial" w:hAnsi="Arial" w:cs="Arial"/>
        </w:rPr>
        <w:t>We wszystkich sprawach dotyczących ochrony danych osobowych, mają Państwo prawo kontaktować się z naszym Inspektorem Ochrony Danych w następujący sposób:</w:t>
      </w:r>
    </w:p>
    <w:p w14:paraId="7FB0FB9D" w14:textId="77777777" w:rsidR="00794B45" w:rsidRPr="00B872EC" w:rsidRDefault="00794B45" w:rsidP="00794B45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ab/>
        <w:t>1) pod adresem poczty elektronicznej: iod@mops.bielsko.pl</w:t>
      </w:r>
    </w:p>
    <w:p w14:paraId="43B1AB4C" w14:textId="77777777" w:rsidR="00794B45" w:rsidRDefault="00794B45" w:rsidP="00794B45">
      <w:pPr>
        <w:spacing w:after="0" w:line="276" w:lineRule="auto"/>
        <w:rPr>
          <w:rFonts w:ascii="Arial" w:hAnsi="Arial" w:cs="Arial"/>
        </w:rPr>
      </w:pPr>
      <w:r w:rsidRPr="00B872EC">
        <w:rPr>
          <w:rFonts w:ascii="Arial" w:hAnsi="Arial" w:cs="Arial"/>
        </w:rPr>
        <w:tab/>
        <w:t>2) pod adresem korespondencyjnym wskazanym w pkt 1.</w:t>
      </w:r>
    </w:p>
    <w:p w14:paraId="10FBBE2F" w14:textId="641E7988" w:rsidR="00794B45" w:rsidRPr="00794B45" w:rsidRDefault="00794B45" w:rsidP="00794B4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Pr="00794B45">
        <w:rPr>
          <w:rFonts w:ascii="Arial" w:hAnsi="Arial" w:cs="Arial"/>
        </w:rPr>
        <w:t xml:space="preserve">Pani/Pana dane osobowe zostały przekazane administratorowi w Karcie zgłoszenia do Programu Ministra Rodziny, Pracy i Polityki Społecznej „Opieka wytchnieniowa” dla Jednostek Samorządu Terytorialnego – edycja 2026 przez osobę zgłaszającą się do udziału w Programie. Dane obejmują imię i nazwisko oraz numer telefonu. </w:t>
      </w:r>
    </w:p>
    <w:p w14:paraId="2A303C15" w14:textId="52D9839C" w:rsidR="00794B45" w:rsidRPr="00794B45" w:rsidRDefault="00794B45" w:rsidP="00794B4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94B45">
        <w:rPr>
          <w:rFonts w:ascii="Arial" w:hAnsi="Arial" w:cs="Arial"/>
        </w:rPr>
        <w:t xml:space="preserve">Pani/Pana dane osobowe zostały przekazane administratorowi w Karcie zgłoszenia do Programu Ministra Rodziny, Pracy i Polityki Społecznej „Opieka wytchnieniowa” dla Jednostek Samorządu Terytorialnego – edycja 2026 przez osobę zgłaszającą się do udziału w Programie. Dane obejmują imię i nazwisko oraz numer telefonu. </w:t>
      </w:r>
    </w:p>
    <w:p w14:paraId="6EE1BE04" w14:textId="77DD1D65" w:rsidR="00794B45" w:rsidRPr="00794B45" w:rsidRDefault="00794B45" w:rsidP="00794B4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94B45">
        <w:rPr>
          <w:rFonts w:ascii="Arial" w:hAnsi="Arial" w:cs="Arial"/>
        </w:rPr>
        <w:t>Celem przetwarzania danych osobowych jest realizacja Programu Ministra Rodziny, Pracy i Polityki Społecznej „Opieka wytchnieniowa” dla Jednostek Samorządu Terytorialnego – edycja 2026, w tym rozliczenie otrzymanych środków z Funduszu Solidarnościowego.</w:t>
      </w:r>
    </w:p>
    <w:p w14:paraId="5239B755" w14:textId="46128E53" w:rsidR="00794B45" w:rsidRPr="00964ED5" w:rsidRDefault="00794B45" w:rsidP="00794B4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94B45">
        <w:rPr>
          <w:rFonts w:ascii="Arial" w:hAnsi="Arial" w:cs="Arial"/>
        </w:rPr>
        <w:t xml:space="preserve">Podstawą prawną przetwarzania danych jest art. 6 ust. 1 lit. c) i e) RODO (tj. w związku z realizacją obowiązku prawnego i zadania publicznego) oraz art. 9 ust. 2 lit. g RODO (tj. przetwarzanie jest niezbędne ze względów związanych z ważnym interesem publicznym). Zadanie realizowane w interesie publicznym związane jest z wykonaniem obowiązków w zakresie zabezpieczenia społecznego i ochrony socjalnej wynikających z Programu Ministra Rodziny, Pracy i Polityki Społecznej „Opieka wytchnieniowa” dla Jednostek Samorządu Terytorialnego – edycja 2026, przyjętego na podstawie art. 7 ust. 5 oraz art. 13 </w:t>
      </w:r>
      <w:r w:rsidRPr="00794B45">
        <w:rPr>
          <w:rFonts w:ascii="Arial" w:hAnsi="Arial" w:cs="Arial"/>
        </w:rPr>
        <w:lastRenderedPageBreak/>
        <w:t xml:space="preserve">ustawy z dnia 23 października 2018 r. o Funduszu Solidarnościowym (Dz. U. z 2024r. </w:t>
      </w:r>
      <w:r w:rsidRPr="00964ED5">
        <w:rPr>
          <w:rFonts w:ascii="Arial" w:hAnsi="Arial" w:cs="Arial"/>
        </w:rPr>
        <w:t>poz. 1848).</w:t>
      </w:r>
    </w:p>
    <w:p w14:paraId="4B121583" w14:textId="50B7D359" w:rsidR="00964ED5" w:rsidRPr="00964ED5" w:rsidRDefault="00964ED5" w:rsidP="00964ED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964ED5">
        <w:rPr>
          <w:rFonts w:ascii="Arial" w:hAnsi="Arial" w:cs="Arial"/>
          <w:color w:val="000000"/>
        </w:rPr>
        <w:t>Dane osobowe będą przechowywane według kryteriów ustalonych w Instrukcji archiwalnej MOPS, zatwierdzonej przez Archiwum Państwowe, zgodnie z przepisami ustawy z dnia 14 lipca 1983r. o narodowym zasobie archiwalnym i archiwach.</w:t>
      </w:r>
    </w:p>
    <w:p w14:paraId="6AA04660" w14:textId="77777777" w:rsidR="00794B45" w:rsidRPr="00794B45" w:rsidRDefault="00794B45" w:rsidP="00794B4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94B45">
        <w:rPr>
          <w:rFonts w:ascii="Arial" w:hAnsi="Arial" w:cs="Arial"/>
        </w:rPr>
        <w:t>Odbiorcami Pani/Pana danych osobowych są podmioty uprawnione do ujawnienia im danych na mocy przepisów prawa. Dane osobowe mogą być udostępniane Ministrowi Rodziny, Pracy i Polityki Społecznej lub Wojewodzie Śląskiemu m.in. do celów sprawozdawczych czy kontrolnych.</w:t>
      </w:r>
    </w:p>
    <w:p w14:paraId="1613E3FB" w14:textId="77777777" w:rsidR="00794B45" w:rsidRDefault="00794B45" w:rsidP="00794B4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94B45">
        <w:rPr>
          <w:rFonts w:ascii="Arial" w:hAnsi="Arial" w:cs="Arial"/>
        </w:rPr>
        <w:t xml:space="preserve">Posiada Pani/Pan prawo dostępu do swoich danych oraz otrzymania ich kopii, prawo do sprostowania, usunięcia, ograniczenia przetwarzania oraz sprzeciwu. Uprawnienia te będą realizowane zgodnie z RODO. W celu wykonania swoich praw należy skierować żądanie pod adres wskazany w punkcie 1 lub punkcie 2. Prosimy pamiętać, że przed realizacją Pani/Pana uprawnień musimy upewnić się, że „Ty to TY”, czyli odpowiednio Panią/Pana zidentyfikować. </w:t>
      </w:r>
    </w:p>
    <w:p w14:paraId="1C715600" w14:textId="1BA59C19" w:rsidR="00794B45" w:rsidRDefault="00794B45" w:rsidP="00794B45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94B45">
        <w:rPr>
          <w:rFonts w:ascii="Arial" w:hAnsi="Arial" w:cs="Arial"/>
        </w:rPr>
        <w:t>Ma Pani/Pan prawo wniesienia skargi do Prezesa Urzędu Ochrony Danych Osobowych, gdy uzna Pani/Pan, iż przetwarzanie danych osobowych narusza przepisy RODO.</w:t>
      </w:r>
    </w:p>
    <w:p w14:paraId="278AED38" w14:textId="77777777" w:rsidR="00B872EC" w:rsidRPr="00794B45" w:rsidRDefault="00B872EC" w:rsidP="00B872EC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</w:rPr>
      </w:pPr>
      <w:r w:rsidRPr="00794B45">
        <w:rPr>
          <w:rFonts w:ascii="Arial" w:hAnsi="Arial" w:cs="Arial"/>
        </w:rPr>
        <w:t xml:space="preserve">Żadne decyzje dotyczące Pani/Pana, które miałyby opierać się wyłącznie na zautomatyzowanym przetwarzaniu danych, w tym profilowaniu, i wywołujące skutki prawne wobec Pani/Pana lub istotnie wpływające na te decyzje, nie będą prowadzone. </w:t>
      </w:r>
    </w:p>
    <w:p w14:paraId="17BB40B5" w14:textId="77777777" w:rsidR="00B872EC" w:rsidRPr="00B872EC" w:rsidRDefault="00B872EC" w:rsidP="00B872EC">
      <w:pPr>
        <w:spacing w:line="360" w:lineRule="auto"/>
        <w:rPr>
          <w:rFonts w:ascii="Arial" w:hAnsi="Arial" w:cs="Arial"/>
        </w:rPr>
      </w:pPr>
    </w:p>
    <w:p w14:paraId="05AE1E8C" w14:textId="77777777" w:rsidR="00B872EC" w:rsidRPr="00B872EC" w:rsidRDefault="00B872EC" w:rsidP="00B872EC">
      <w:pPr>
        <w:spacing w:line="360" w:lineRule="auto"/>
        <w:rPr>
          <w:rFonts w:ascii="Arial" w:hAnsi="Arial" w:cs="Arial"/>
        </w:rPr>
      </w:pPr>
    </w:p>
    <w:p w14:paraId="03D69C95" w14:textId="77777777" w:rsidR="00B872EC" w:rsidRPr="00B872EC" w:rsidRDefault="00B872EC" w:rsidP="00B872EC">
      <w:pPr>
        <w:rPr>
          <w:rFonts w:ascii="Arial" w:hAnsi="Arial" w:cs="Arial"/>
        </w:rPr>
      </w:pPr>
    </w:p>
    <w:p w14:paraId="5B41AAB0" w14:textId="535658C1" w:rsidR="00B872EC" w:rsidRPr="003E2B2B" w:rsidRDefault="00B872EC" w:rsidP="00B32C56">
      <w:pPr>
        <w:spacing w:after="0"/>
        <w:rPr>
          <w:rFonts w:ascii="Arial" w:hAnsi="Arial" w:cs="Arial"/>
        </w:rPr>
      </w:pPr>
      <w:r w:rsidRPr="00B872EC">
        <w:rPr>
          <w:rFonts w:ascii="Arial" w:hAnsi="Arial" w:cs="Arial"/>
        </w:rPr>
        <w:t>………………………</w:t>
      </w:r>
      <w:r w:rsidRPr="003E2B2B">
        <w:rPr>
          <w:rFonts w:ascii="Arial" w:hAnsi="Arial" w:cs="Arial"/>
        </w:rPr>
        <w:t>…………..</w:t>
      </w:r>
    </w:p>
    <w:p w14:paraId="6AAC2D1A" w14:textId="0E89B0F5" w:rsidR="003E2B2B" w:rsidRPr="003E2B2B" w:rsidRDefault="00B872EC" w:rsidP="00B32C56">
      <w:pPr>
        <w:spacing w:after="0"/>
        <w:rPr>
          <w:rFonts w:ascii="Arial" w:hAnsi="Arial" w:cs="Arial"/>
        </w:rPr>
      </w:pPr>
      <w:r w:rsidRPr="00B872EC">
        <w:rPr>
          <w:rFonts w:ascii="Arial" w:hAnsi="Arial" w:cs="Arial"/>
        </w:rPr>
        <w:t xml:space="preserve">podpis </w:t>
      </w:r>
      <w:r w:rsidR="00722E67">
        <w:rPr>
          <w:rFonts w:ascii="Arial" w:hAnsi="Arial" w:cs="Arial"/>
        </w:rPr>
        <w:t>osoby</w:t>
      </w:r>
      <w:r w:rsidR="003E2B2B" w:rsidRPr="003E2B2B">
        <w:rPr>
          <w:rFonts w:ascii="Arial" w:hAnsi="Arial" w:cs="Arial"/>
        </w:rPr>
        <w:t xml:space="preserve"> wskazanej przez członka rodziny/opiekuna osoby z niepełnosprawnością do świadczenia usługi opieki wytchnieniowej.</w:t>
      </w:r>
    </w:p>
    <w:p w14:paraId="2A2F7A38" w14:textId="6A4B3E32" w:rsidR="00576528" w:rsidRPr="00B872EC" w:rsidRDefault="00576528" w:rsidP="00B872EC">
      <w:pPr>
        <w:rPr>
          <w:rFonts w:ascii="Arial" w:hAnsi="Arial" w:cs="Arial"/>
        </w:rPr>
      </w:pPr>
    </w:p>
    <w:sectPr w:rsidR="00576528" w:rsidRPr="00B872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2E292" w14:textId="77777777" w:rsidR="00F64B04" w:rsidRDefault="00F64B04" w:rsidP="005F43E1">
      <w:pPr>
        <w:spacing w:after="0" w:line="240" w:lineRule="auto"/>
      </w:pPr>
      <w:r>
        <w:separator/>
      </w:r>
    </w:p>
  </w:endnote>
  <w:endnote w:type="continuationSeparator" w:id="0">
    <w:p w14:paraId="15EE0BEB" w14:textId="77777777" w:rsidR="00F64B04" w:rsidRDefault="00F64B04" w:rsidP="005F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E838E" w14:textId="77777777" w:rsidR="00DC24CF" w:rsidRDefault="00DC24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9E137" w14:textId="77777777" w:rsidR="00DC24CF" w:rsidRDefault="00DC24C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3D252" w14:textId="77777777" w:rsidR="00DC24CF" w:rsidRDefault="00DC24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1BD18" w14:textId="77777777" w:rsidR="00F64B04" w:rsidRDefault="00F64B04" w:rsidP="005F43E1">
      <w:pPr>
        <w:spacing w:after="0" w:line="240" w:lineRule="auto"/>
      </w:pPr>
      <w:r>
        <w:separator/>
      </w:r>
    </w:p>
  </w:footnote>
  <w:footnote w:type="continuationSeparator" w:id="0">
    <w:p w14:paraId="05795E59" w14:textId="77777777" w:rsidR="00F64B04" w:rsidRDefault="00F64B04" w:rsidP="005F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B5CE6" w14:textId="77777777" w:rsidR="00DC24CF" w:rsidRDefault="00DC24C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EB71A" w14:textId="14DFB591" w:rsidR="00B32C56" w:rsidRPr="00B32C56" w:rsidRDefault="005F43E1" w:rsidP="00B32C56">
    <w:pPr>
      <w:pStyle w:val="Nagwek"/>
      <w:ind w:left="4536"/>
      <w:jc w:val="both"/>
      <w:rPr>
        <w:b/>
        <w:bCs/>
        <w:sz w:val="20"/>
        <w:szCs w:val="20"/>
      </w:rPr>
    </w:pPr>
    <w:r>
      <w:t xml:space="preserve">                                                                                   </w:t>
    </w:r>
    <w:r w:rsidR="00B32C56" w:rsidRPr="00B32C56">
      <w:rPr>
        <w:b/>
        <w:bCs/>
        <w:sz w:val="20"/>
        <w:szCs w:val="20"/>
      </w:rPr>
      <w:t>Załącznik nr 3 do Karty zgłoszenia</w:t>
    </w:r>
  </w:p>
  <w:p w14:paraId="6F734A51" w14:textId="77777777" w:rsidR="00B32C56" w:rsidRPr="00B32C56" w:rsidRDefault="00B32C56" w:rsidP="00B32C56">
    <w:pPr>
      <w:pStyle w:val="Nagwek"/>
      <w:ind w:left="4536"/>
      <w:jc w:val="both"/>
      <w:rPr>
        <w:sz w:val="20"/>
        <w:szCs w:val="20"/>
      </w:rPr>
    </w:pPr>
    <w:r w:rsidRPr="00B32C56">
      <w:rPr>
        <w:sz w:val="20"/>
        <w:szCs w:val="20"/>
      </w:rPr>
      <w:t xml:space="preserve">w ramach Programu Ministra Rodziny, Pracy </w:t>
    </w:r>
  </w:p>
  <w:p w14:paraId="34F6F884" w14:textId="77777777" w:rsidR="00B32C56" w:rsidRPr="00B32C56" w:rsidRDefault="00B32C56" w:rsidP="00B32C56">
    <w:pPr>
      <w:pStyle w:val="Nagwek"/>
      <w:ind w:left="4536"/>
      <w:jc w:val="both"/>
      <w:rPr>
        <w:sz w:val="20"/>
        <w:szCs w:val="20"/>
      </w:rPr>
    </w:pPr>
    <w:r w:rsidRPr="00B32C56">
      <w:rPr>
        <w:sz w:val="20"/>
        <w:szCs w:val="20"/>
      </w:rPr>
      <w:t xml:space="preserve">i Polityki Społecznej „Opieka wytchnieniowa” </w:t>
    </w:r>
  </w:p>
  <w:p w14:paraId="01A8B9CC" w14:textId="4BBEF6AD" w:rsidR="00B32C56" w:rsidRPr="00B32C56" w:rsidRDefault="00B32C56" w:rsidP="00B32C56">
    <w:pPr>
      <w:pStyle w:val="Nagwek"/>
      <w:ind w:left="3540"/>
      <w:jc w:val="both"/>
      <w:rPr>
        <w:sz w:val="20"/>
        <w:szCs w:val="20"/>
      </w:rPr>
    </w:pPr>
    <w:r w:rsidRPr="00B32C56">
      <w:rPr>
        <w:sz w:val="20"/>
        <w:szCs w:val="20"/>
      </w:rPr>
      <w:tab/>
    </w:r>
    <w:r>
      <w:rPr>
        <w:sz w:val="20"/>
        <w:szCs w:val="20"/>
      </w:rPr>
      <w:t xml:space="preserve">                      </w:t>
    </w:r>
    <w:r w:rsidRPr="00B32C56">
      <w:rPr>
        <w:sz w:val="20"/>
        <w:szCs w:val="20"/>
      </w:rPr>
      <w:t>dla Jednostek Samorządu Terytorialnego</w:t>
    </w:r>
    <w:r>
      <w:rPr>
        <w:sz w:val="20"/>
        <w:szCs w:val="20"/>
      </w:rPr>
      <w:t>-</w:t>
    </w:r>
    <w:r w:rsidRPr="00B32C56">
      <w:rPr>
        <w:sz w:val="20"/>
        <w:szCs w:val="20"/>
      </w:rPr>
      <w:t>edycja 2026</w:t>
    </w:r>
  </w:p>
  <w:p w14:paraId="49EE4C43" w14:textId="45618FAA" w:rsidR="00B32C56" w:rsidRPr="00B32C56" w:rsidRDefault="00B32C56" w:rsidP="00B32C56">
    <w:pPr>
      <w:pStyle w:val="Nagwek"/>
      <w:ind w:left="4536"/>
      <w:jc w:val="both"/>
      <w:rPr>
        <w:sz w:val="20"/>
        <w:szCs w:val="20"/>
      </w:rPr>
    </w:pPr>
    <w:r w:rsidRPr="00B32C56">
      <w:rPr>
        <w:sz w:val="20"/>
        <w:szCs w:val="20"/>
      </w:rPr>
      <w:tab/>
      <w:t>Program finansowany jest ze środków pochodzących z Funduszu Solidarnościoweg</w:t>
    </w:r>
    <w:r w:rsidR="00DC24CF">
      <w:rPr>
        <w:sz w:val="20"/>
        <w:szCs w:val="20"/>
      </w:rPr>
      <w:t>o</w:t>
    </w:r>
  </w:p>
  <w:p w14:paraId="018FB3B3" w14:textId="55F08007" w:rsidR="005F43E1" w:rsidRPr="00B32C56" w:rsidRDefault="005F43E1" w:rsidP="00B32C56">
    <w:pPr>
      <w:pStyle w:val="Nagwek"/>
      <w:rPr>
        <w:sz w:val="20"/>
        <w:szCs w:val="20"/>
      </w:rPr>
    </w:pPr>
    <w:r w:rsidRPr="00B32C56">
      <w:rPr>
        <w:sz w:val="20"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14AB1" w14:textId="77777777" w:rsidR="00DC24CF" w:rsidRDefault="00DC24C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F4C3E"/>
    <w:multiLevelType w:val="hybridMultilevel"/>
    <w:tmpl w:val="672A4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437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528"/>
    <w:rsid w:val="00085D1B"/>
    <w:rsid w:val="001572F3"/>
    <w:rsid w:val="00197183"/>
    <w:rsid w:val="001D1139"/>
    <w:rsid w:val="002210A4"/>
    <w:rsid w:val="00290A15"/>
    <w:rsid w:val="002B188A"/>
    <w:rsid w:val="00397BAD"/>
    <w:rsid w:val="003E2B2B"/>
    <w:rsid w:val="00521092"/>
    <w:rsid w:val="00576528"/>
    <w:rsid w:val="005B0B50"/>
    <w:rsid w:val="005F43E1"/>
    <w:rsid w:val="00722E67"/>
    <w:rsid w:val="0076300A"/>
    <w:rsid w:val="00794B45"/>
    <w:rsid w:val="007A75BE"/>
    <w:rsid w:val="007C55D0"/>
    <w:rsid w:val="00834FCA"/>
    <w:rsid w:val="00964ED5"/>
    <w:rsid w:val="00B01DA0"/>
    <w:rsid w:val="00B2439D"/>
    <w:rsid w:val="00B32C56"/>
    <w:rsid w:val="00B872EC"/>
    <w:rsid w:val="00DC24CF"/>
    <w:rsid w:val="00E1595F"/>
    <w:rsid w:val="00E63CF0"/>
    <w:rsid w:val="00F64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F2101"/>
  <w15:chartTrackingRefBased/>
  <w15:docId w15:val="{CEEDB454-CDCD-45B4-8523-4FB72CF1C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6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76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7652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76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7652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76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6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76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76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765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765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7652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7652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7652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7652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652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7652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7652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765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765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765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765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765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76528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57652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7652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765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7652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76528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5F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43E1"/>
  </w:style>
  <w:style w:type="paragraph" w:styleId="Stopka">
    <w:name w:val="footer"/>
    <w:basedOn w:val="Normalny"/>
    <w:link w:val="StopkaZnak"/>
    <w:uiPriority w:val="99"/>
    <w:unhideWhenUsed/>
    <w:rsid w:val="005F43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43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582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Dudziak Kinga</dc:creator>
  <cp:keywords/>
  <dc:description/>
  <cp:lastModifiedBy>Kumala Marcin</cp:lastModifiedBy>
  <cp:revision>16</cp:revision>
  <dcterms:created xsi:type="dcterms:W3CDTF">2025-10-20T06:20:00Z</dcterms:created>
  <dcterms:modified xsi:type="dcterms:W3CDTF">2025-12-19T08:07:00Z</dcterms:modified>
</cp:coreProperties>
</file>